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56" w:rsidRDefault="00517E56" w:rsidP="00517E56">
      <w:pPr>
        <w:pStyle w:val="a4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           ПРЕСС РЕЛИЗ</w:t>
      </w:r>
    </w:p>
    <w:p w:rsidR="00517E56" w:rsidRDefault="00517E56" w:rsidP="00517E56">
      <w:pPr>
        <w:pStyle w:val="a4"/>
        <w:tabs>
          <w:tab w:val="left" w:pos="709"/>
        </w:tabs>
        <w:rPr>
          <w:szCs w:val="28"/>
        </w:rPr>
      </w:pPr>
      <w:r>
        <w:rPr>
          <w:szCs w:val="28"/>
        </w:rPr>
        <w:t xml:space="preserve"> Об отмене выдачи пенсионных удостоверений.</w:t>
      </w:r>
    </w:p>
    <w:p w:rsidR="00517E56" w:rsidRDefault="00517E56" w:rsidP="00517E56">
      <w:pPr>
        <w:pStyle w:val="a3"/>
        <w:spacing w:line="336" w:lineRule="auto"/>
        <w:ind w:firstLine="709"/>
      </w:pPr>
      <w:proofErr w:type="gramStart"/>
      <w:r>
        <w:t>Правила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</w:t>
      </w:r>
      <w:proofErr w:type="gramEnd"/>
      <w:r>
        <w:t xml:space="preserve"> </w:t>
      </w:r>
      <w:proofErr w:type="gramStart"/>
      <w:r>
        <w:t>вида пенсии на другой в соответствии с федеральными законами «О страховых пенсиях», «О накопительной пенсии» и «О государственном пенсионном обеспечении в Российской Федерации», утвержденные приказом Министерства труда и социальной защиты Российской Федерации от 17.11.2014 № 884н, не содержат положений о необходимости подтверждения факта назначения пенсии, ее размера и сроков назначения пенсионным удостоверением.</w:t>
      </w:r>
      <w:proofErr w:type="gramEnd"/>
      <w:r>
        <w:t xml:space="preserve"> При этом выдача пенсионных удостоверений при назначении пенсий с 01.01.2015 территориальными органами системы ПФР не производится.</w:t>
      </w:r>
    </w:p>
    <w:p w:rsidR="006673AC" w:rsidRDefault="006673AC"/>
    <w:sectPr w:rsidR="006673AC" w:rsidSect="0066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E56"/>
    <w:rsid w:val="00517E56"/>
    <w:rsid w:val="006673AC"/>
    <w:rsid w:val="009B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517E56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 Indent"/>
    <w:basedOn w:val="a"/>
    <w:link w:val="a5"/>
    <w:rsid w:val="00517E56"/>
    <w:pPr>
      <w:tabs>
        <w:tab w:val="left" w:pos="4253"/>
        <w:tab w:val="left" w:pos="4536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517E5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1503</dc:creator>
  <cp:keywords/>
  <dc:description/>
  <cp:lastModifiedBy>1503</cp:lastModifiedBy>
  <cp:revision>1</cp:revision>
  <dcterms:created xsi:type="dcterms:W3CDTF">2015-09-03T06:18:00Z</dcterms:created>
  <dcterms:modified xsi:type="dcterms:W3CDTF">2015-09-03T06:24:00Z</dcterms:modified>
</cp:coreProperties>
</file>